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9F4" w:rsidRDefault="008859F4" w:rsidP="008859F4">
      <w:pPr>
        <w:jc w:val="center"/>
        <w:rPr>
          <w:b/>
          <w:sz w:val="28"/>
          <w:szCs w:val="28"/>
          <w:lang w:val="tt-RU"/>
        </w:rPr>
      </w:pPr>
      <w:r w:rsidRPr="00E90550">
        <w:rPr>
          <w:b/>
          <w:sz w:val="28"/>
          <w:szCs w:val="28"/>
        </w:rPr>
        <w:t>Татарстан Республикасы Арча муниципаль районының</w:t>
      </w:r>
    </w:p>
    <w:p w:rsidR="008859F4" w:rsidRPr="00E90550" w:rsidRDefault="008859F4" w:rsidP="008859F4">
      <w:pPr>
        <w:jc w:val="center"/>
        <w:rPr>
          <w:b/>
          <w:sz w:val="28"/>
          <w:szCs w:val="28"/>
        </w:rPr>
      </w:pPr>
      <w:r w:rsidRPr="00E90550">
        <w:rPr>
          <w:b/>
          <w:sz w:val="28"/>
          <w:szCs w:val="28"/>
        </w:rPr>
        <w:t xml:space="preserve"> "Арча 3 нче башлангыч гомуми белем мәктәбе -балалар бакчасы" муниципаль бюджет белем учреждениесе</w:t>
      </w:r>
    </w:p>
    <w:p w:rsidR="008859F4" w:rsidRDefault="008859F4" w:rsidP="008859F4"/>
    <w:p w:rsidR="008859F4" w:rsidRDefault="008859F4" w:rsidP="008859F4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1.Чараның исеме: </w:t>
      </w:r>
      <w:r w:rsidRPr="00E90550">
        <w:rPr>
          <w:lang w:val="tt-RU"/>
        </w:rPr>
        <w:t>“</w:t>
      </w:r>
      <w:r>
        <w:rPr>
          <w:color w:val="000000"/>
          <w:shd w:val="clear" w:color="auto" w:fill="FFFFFF"/>
          <w:lang w:val="tt-RU"/>
        </w:rPr>
        <w:t>Якташ язучы</w:t>
      </w:r>
      <w:r w:rsidRPr="00E90550">
        <w:rPr>
          <w:color w:val="000000"/>
          <w:shd w:val="clear" w:color="auto" w:fill="FFFFFF"/>
        </w:rPr>
        <w:t>”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</w:p>
    <w:p w:rsidR="008859F4" w:rsidRDefault="008859F4" w:rsidP="008859F4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2. Чараның дәрәҗәсе</w:t>
      </w:r>
      <w:r>
        <w:rPr>
          <w:lang w:val="tt-RU"/>
        </w:rPr>
        <w:t xml:space="preserve">: </w:t>
      </w:r>
      <w:r>
        <w:rPr>
          <w:lang w:val="tt-RU"/>
        </w:rPr>
        <w:t>Мәктәпкүләм</w:t>
      </w:r>
      <w:bookmarkStart w:id="0" w:name="_GoBack"/>
      <w:bookmarkEnd w:id="0"/>
    </w:p>
    <w:p w:rsidR="008859F4" w:rsidRDefault="008859F4" w:rsidP="008859F4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3. Үткәрү вакыты: </w:t>
      </w:r>
      <w:r>
        <w:rPr>
          <w:lang w:val="tt-RU"/>
        </w:rPr>
        <w:t xml:space="preserve">12 </w:t>
      </w:r>
      <w:r>
        <w:rPr>
          <w:lang w:val="tt-RU"/>
        </w:rPr>
        <w:t xml:space="preserve">нче февраль </w:t>
      </w:r>
    </w:p>
    <w:p w:rsidR="008859F4" w:rsidRDefault="008859F4" w:rsidP="008859F4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4. Катнашучылар саны : </w:t>
      </w:r>
      <w:r>
        <w:rPr>
          <w:lang w:val="tt-RU"/>
        </w:rPr>
        <w:t>58</w:t>
      </w:r>
    </w:p>
    <w:p w:rsidR="008859F4" w:rsidRPr="008859F4" w:rsidRDefault="008859F4" w:rsidP="008859F4">
      <w:pPr>
        <w:rPr>
          <w:color w:val="333333"/>
          <w:shd w:val="clear" w:color="auto" w:fill="FFFFFF"/>
          <w:lang w:val="tt-RU"/>
        </w:rPr>
      </w:pPr>
      <w:r w:rsidRPr="00E90550">
        <w:rPr>
          <w:color w:val="365F91" w:themeColor="accent1" w:themeShade="BF"/>
          <w:lang w:val="tt-RU"/>
        </w:rPr>
        <w:t>5. Чараның кыскача эчтәлеге</w:t>
      </w:r>
      <w:r>
        <w:rPr>
          <w:lang w:val="tt-RU"/>
        </w:rPr>
        <w:t xml:space="preserve">: </w:t>
      </w:r>
      <w:r w:rsidRPr="008859F4">
        <w:rPr>
          <w:lang w:val="tt-RU"/>
        </w:rPr>
        <w:t>Туган еллар һәм халыклар  бердәмлеге елы" 3 нче сыйныфта якташ язучы Гомәр Бәширов иҗаты белән танышу буенча дәрес оештырылды.</w:t>
      </w:r>
    </w:p>
    <w:p w:rsidR="008859F4" w:rsidRPr="00E90550" w:rsidRDefault="008859F4" w:rsidP="008859F4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6. Сайтта, соц.челтәрдә чараны чагылдырган сылтама.</w:t>
      </w:r>
    </w:p>
    <w:p w:rsidR="008859F4" w:rsidRDefault="008859F4" w:rsidP="008859F4">
      <w:pPr>
        <w:rPr>
          <w:lang w:val="tt-RU"/>
        </w:rPr>
      </w:pPr>
      <w:hyperlink r:id="rId5" w:history="1">
        <w:r w:rsidRPr="006078D6">
          <w:rPr>
            <w:rStyle w:val="a3"/>
            <w:lang w:val="tt-RU"/>
          </w:rPr>
          <w:t>https://edu.tatar.ru/arsk/sch3/read-news/2536262</w:t>
        </w:r>
      </w:hyperlink>
    </w:p>
    <w:p w:rsidR="008859F4" w:rsidRDefault="008859F4" w:rsidP="008859F4">
      <w:pPr>
        <w:rPr>
          <w:lang w:val="tt-RU"/>
        </w:rPr>
      </w:pPr>
      <w:hyperlink r:id="rId6" w:history="1">
        <w:r w:rsidRPr="00406E3C">
          <w:rPr>
            <w:rStyle w:val="a3"/>
            <w:lang w:val="tt-RU"/>
          </w:rPr>
          <w:t>https://www.instagram.com/p/CLJgKCzBuk8/?igshid=1ljifas4vhp6e</w:t>
        </w:r>
      </w:hyperlink>
    </w:p>
    <w:p w:rsidR="008859F4" w:rsidRDefault="008859F4" w:rsidP="008859F4">
      <w:pPr>
        <w:rPr>
          <w:lang w:val="tt-RU"/>
        </w:rPr>
      </w:pPr>
    </w:p>
    <w:p w:rsidR="008859F4" w:rsidRPr="00E90550" w:rsidRDefault="008859F4" w:rsidP="008859F4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7.СМИ</w:t>
      </w:r>
    </w:p>
    <w:p w:rsidR="008859F4" w:rsidRPr="00E90550" w:rsidRDefault="008859F4" w:rsidP="008859F4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8.СМИ</w:t>
      </w:r>
    </w:p>
    <w:p w:rsidR="008859F4" w:rsidRDefault="008859F4" w:rsidP="008859F4">
      <w:pPr>
        <w:rPr>
          <w:lang w:val="tt-RU"/>
        </w:rPr>
      </w:pPr>
    </w:p>
    <w:p w:rsidR="008859F4" w:rsidRPr="006A3996" w:rsidRDefault="008859F4" w:rsidP="008859F4">
      <w:pPr>
        <w:rPr>
          <w:lang w:val="tt-RU"/>
        </w:rPr>
      </w:pPr>
      <w:r>
        <w:rPr>
          <w:lang w:val="tt-RU"/>
        </w:rPr>
        <w:t xml:space="preserve">  </w:t>
      </w:r>
      <w:r>
        <w:rPr>
          <w:noProof/>
        </w:rPr>
        <w:drawing>
          <wp:inline distT="0" distB="0" distL="0" distR="0">
            <wp:extent cx="3038475" cy="3038475"/>
            <wp:effectExtent l="0" t="0" r="9525" b="9525"/>
            <wp:docPr id="2" name="Рисунок 2" descr="C:\Users\Айгуль\Desktop\Г.Бәши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Г.Бәширо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852" cy="303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9F4" w:rsidRDefault="008859F4" w:rsidP="008859F4"/>
    <w:p w:rsidR="008859F4" w:rsidRDefault="008859F4" w:rsidP="008859F4"/>
    <w:p w:rsidR="008615AE" w:rsidRDefault="008615AE"/>
    <w:sectPr w:rsidR="008615AE" w:rsidSect="00E90550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9F4"/>
    <w:rsid w:val="008615AE"/>
    <w:rsid w:val="0088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9F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59F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859F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59F4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9F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59F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859F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59F4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LJgKCzBuk8/?igshid=1ljifas4vhp6e" TargetMode="External"/><Relationship Id="rId5" Type="http://schemas.openxmlformats.org/officeDocument/2006/relationships/hyperlink" Target="https://edu.tatar.ru/arsk/sch3/read-news/253626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2021-02-13T05:50:00Z</dcterms:created>
  <dcterms:modified xsi:type="dcterms:W3CDTF">2021-02-13T05:56:00Z</dcterms:modified>
</cp:coreProperties>
</file>